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083"/>
        <w:gridCol w:w="7809"/>
      </w:tblGrid>
      <w:tr w:rsidR="00A63720" w:rsidTr="00A77F52">
        <w:trPr>
          <w:trHeight w:val="1513"/>
        </w:trPr>
        <w:tc>
          <w:tcPr>
            <w:tcW w:w="7885" w:type="dxa"/>
            <w:gridSpan w:val="2"/>
          </w:tcPr>
          <w:p w:rsidR="00A63720" w:rsidRDefault="003B5863">
            <w:r w:rsidRPr="003B5863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9525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9" w:type="dxa"/>
          </w:tcPr>
          <w:p w:rsidR="003B5863" w:rsidRDefault="003B5863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3B5863" w:rsidRDefault="003B5863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3B5863" w:rsidRDefault="003B5863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77F52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2892" w:type="dxa"/>
            <w:gridSpan w:val="2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54537F" w:rsidTr="00A77F52">
        <w:tc>
          <w:tcPr>
            <w:tcW w:w="2802" w:type="dxa"/>
          </w:tcPr>
          <w:p w:rsidR="0054537F" w:rsidRPr="00F47D30" w:rsidRDefault="0054537F">
            <w:pPr>
              <w:rPr>
                <w:b/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54537F" w:rsidRPr="00DA0F2C" w:rsidRDefault="0068514D" w:rsidP="00DA0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TURKISH </w:t>
            </w:r>
            <w:r w:rsidR="00A77F52">
              <w:rPr>
                <w:sz w:val="24"/>
                <w:szCs w:val="24"/>
              </w:rPr>
              <w:t>CUMIN</w:t>
            </w:r>
            <w:r>
              <w:rPr>
                <w:sz w:val="24"/>
                <w:szCs w:val="24"/>
              </w:rPr>
              <w:t xml:space="preserve"> SEEDS</w:t>
            </w:r>
          </w:p>
        </w:tc>
      </w:tr>
      <w:tr w:rsidR="00A63720" w:rsidTr="00A77F52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2892" w:type="dxa"/>
            <w:gridSpan w:val="2"/>
          </w:tcPr>
          <w:p w:rsidR="0054537F" w:rsidRPr="00F47D30" w:rsidRDefault="00A7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Cuminum Cyminum L. </w:t>
            </w:r>
          </w:p>
        </w:tc>
      </w:tr>
      <w:tr w:rsidR="00407CC8" w:rsidTr="00821F55">
        <w:tc>
          <w:tcPr>
            <w:tcW w:w="2802" w:type="dxa"/>
          </w:tcPr>
          <w:p w:rsidR="00407CC8" w:rsidRDefault="00D627CF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="00407CC8">
              <w:rPr>
                <w:b/>
                <w:sz w:val="24"/>
                <w:szCs w:val="24"/>
              </w:rPr>
              <w:t>scription</w:t>
            </w:r>
          </w:p>
        </w:tc>
        <w:tc>
          <w:tcPr>
            <w:tcW w:w="12892" w:type="dxa"/>
            <w:gridSpan w:val="2"/>
          </w:tcPr>
          <w:p w:rsidR="00407CC8" w:rsidRDefault="00407CC8" w:rsidP="00906697">
            <w:r>
              <w:t>Seeds from the culture plant, belonging to the family “Cuminum Cyminum Linnaeus”</w:t>
            </w:r>
          </w:p>
        </w:tc>
      </w:tr>
      <w:tr w:rsidR="0068514D" w:rsidTr="00821F55">
        <w:tc>
          <w:tcPr>
            <w:tcW w:w="2802" w:type="dxa"/>
          </w:tcPr>
          <w:p w:rsidR="0068514D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</w:t>
            </w:r>
          </w:p>
        </w:tc>
        <w:tc>
          <w:tcPr>
            <w:tcW w:w="12892" w:type="dxa"/>
            <w:gridSpan w:val="2"/>
          </w:tcPr>
          <w:p w:rsidR="0068514D" w:rsidRDefault="0068514D" w:rsidP="00906697">
            <w:r>
              <w:t>Whole.</w:t>
            </w:r>
          </w:p>
        </w:tc>
      </w:tr>
      <w:tr w:rsidR="0068514D" w:rsidTr="00821F55">
        <w:tc>
          <w:tcPr>
            <w:tcW w:w="2802" w:type="dxa"/>
          </w:tcPr>
          <w:p w:rsidR="0068514D" w:rsidRPr="00F47D30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Appearance </w:t>
            </w:r>
          </w:p>
        </w:tc>
        <w:tc>
          <w:tcPr>
            <w:tcW w:w="12892" w:type="dxa"/>
            <w:gridSpan w:val="2"/>
          </w:tcPr>
          <w:p w:rsidR="0068514D" w:rsidRDefault="0068514D" w:rsidP="00906697">
            <w:r>
              <w:t>Characteristic, clean.</w:t>
            </w:r>
          </w:p>
        </w:tc>
      </w:tr>
      <w:tr w:rsidR="0068514D" w:rsidTr="00821F55">
        <w:tc>
          <w:tcPr>
            <w:tcW w:w="2802" w:type="dxa"/>
          </w:tcPr>
          <w:p w:rsidR="0068514D" w:rsidRPr="00F47D30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Odour</w:t>
            </w:r>
          </w:p>
        </w:tc>
        <w:tc>
          <w:tcPr>
            <w:tcW w:w="12892" w:type="dxa"/>
            <w:gridSpan w:val="2"/>
          </w:tcPr>
          <w:p w:rsidR="0068514D" w:rsidRDefault="0068514D" w:rsidP="00906697">
            <w:r>
              <w:t>Typical of cumin, strong.</w:t>
            </w:r>
          </w:p>
        </w:tc>
      </w:tr>
      <w:tr w:rsidR="0068514D" w:rsidTr="00821F55">
        <w:tc>
          <w:tcPr>
            <w:tcW w:w="2802" w:type="dxa"/>
          </w:tcPr>
          <w:p w:rsidR="0068514D" w:rsidRPr="00F47D30" w:rsidRDefault="0068514D" w:rsidP="00F47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Flavour</w:t>
            </w:r>
          </w:p>
        </w:tc>
        <w:tc>
          <w:tcPr>
            <w:tcW w:w="12892" w:type="dxa"/>
            <w:gridSpan w:val="2"/>
          </w:tcPr>
          <w:p w:rsidR="0068514D" w:rsidRDefault="008A30AA" w:rsidP="008A30AA">
            <w:r>
              <w:t>Characteristic, st</w:t>
            </w:r>
            <w:r w:rsidR="0068514D">
              <w:t>r</w:t>
            </w:r>
            <w:r>
              <w:t>ong aromatic</w:t>
            </w:r>
            <w:r w:rsidR="0068514D">
              <w:t xml:space="preserve">. </w:t>
            </w:r>
          </w:p>
        </w:tc>
      </w:tr>
      <w:tr w:rsidR="00A77F52" w:rsidTr="00821F55">
        <w:tc>
          <w:tcPr>
            <w:tcW w:w="2802" w:type="dxa"/>
          </w:tcPr>
          <w:p w:rsidR="00A77F52" w:rsidRPr="00F47D30" w:rsidRDefault="00A77F52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Physical analysis</w:t>
            </w:r>
          </w:p>
        </w:tc>
        <w:tc>
          <w:tcPr>
            <w:tcW w:w="12892" w:type="dxa"/>
            <w:gridSpan w:val="2"/>
          </w:tcPr>
          <w:p w:rsidR="00A77F52" w:rsidRPr="008A30AA" w:rsidRDefault="008A30AA" w:rsidP="00CD7053">
            <w:r>
              <w:t>Characteristic, from light to dark brown.</w:t>
            </w:r>
          </w:p>
        </w:tc>
      </w:tr>
      <w:tr w:rsidR="00125A8F" w:rsidTr="00A77F52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2892" w:type="dxa"/>
            <w:gridSpan w:val="2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2892" w:type="dxa"/>
            <w:gridSpan w:val="2"/>
          </w:tcPr>
          <w:p w:rsidR="0000686E" w:rsidRPr="00F47D30" w:rsidRDefault="00CD7053" w:rsidP="00A7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Moisture </w:t>
            </w:r>
            <w:r w:rsidR="0068514D">
              <w:rPr>
                <w:sz w:val="24"/>
                <w:szCs w:val="24"/>
              </w:rPr>
              <w:t>8,0</w:t>
            </w:r>
            <w:r w:rsidR="00A77F52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A77F52">
              <w:rPr>
                <w:sz w:val="24"/>
                <w:szCs w:val="24"/>
              </w:rPr>
              <w:t xml:space="preserve"> (Max)</w:t>
            </w:r>
            <w:r w:rsidR="00242820">
              <w:rPr>
                <w:sz w:val="24"/>
                <w:szCs w:val="24"/>
              </w:rPr>
              <w:t xml:space="preserve">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00686E" w:rsidRPr="00F47D30" w:rsidRDefault="00A77F52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Volatile oil 1,0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2892" w:type="dxa"/>
            <w:gridSpan w:val="2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242820" w:rsidRPr="00F47D30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68514D" w:rsidTr="00A77F52">
        <w:tc>
          <w:tcPr>
            <w:tcW w:w="2802" w:type="dxa"/>
          </w:tcPr>
          <w:p w:rsidR="0068514D" w:rsidRPr="00F47D30" w:rsidRDefault="0068514D" w:rsidP="0012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matter</w:t>
            </w:r>
          </w:p>
        </w:tc>
        <w:tc>
          <w:tcPr>
            <w:tcW w:w="12892" w:type="dxa"/>
            <w:gridSpan w:val="2"/>
          </w:tcPr>
          <w:p w:rsidR="0068514D" w:rsidRPr="00F47D30" w:rsidRDefault="0068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68514D" w:rsidTr="00A77F52">
        <w:tc>
          <w:tcPr>
            <w:tcW w:w="2802" w:type="dxa"/>
          </w:tcPr>
          <w:p w:rsidR="0068514D" w:rsidRDefault="0068514D" w:rsidP="0012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Extraneous matter</w:t>
            </w:r>
          </w:p>
        </w:tc>
        <w:tc>
          <w:tcPr>
            <w:tcW w:w="12892" w:type="dxa"/>
            <w:gridSpan w:val="2"/>
          </w:tcPr>
          <w:p w:rsidR="0068514D" w:rsidRDefault="0068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1,0 %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2892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68514D" w:rsidTr="00A77F52">
        <w:tc>
          <w:tcPr>
            <w:tcW w:w="2802" w:type="dxa"/>
          </w:tcPr>
          <w:p w:rsidR="0068514D" w:rsidRPr="00F47D30" w:rsidRDefault="0068514D" w:rsidP="0012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Bulk density</w:t>
            </w:r>
          </w:p>
        </w:tc>
        <w:tc>
          <w:tcPr>
            <w:tcW w:w="12892" w:type="dxa"/>
            <w:gridSpan w:val="2"/>
          </w:tcPr>
          <w:p w:rsidR="0068514D" w:rsidRPr="00F47D30" w:rsidRDefault="0068514D" w:rsidP="00AB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buyer’s demand.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2892" w:type="dxa"/>
            <w:gridSpan w:val="2"/>
          </w:tcPr>
          <w:p w:rsidR="0000686E" w:rsidRPr="00F47D30" w:rsidRDefault="0068514D" w:rsidP="00AB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Kg net paper or nylon bags.</w:t>
            </w:r>
          </w:p>
        </w:tc>
      </w:tr>
      <w:tr w:rsidR="0000686E" w:rsidTr="00A77F52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lastRenderedPageBreak/>
              <w:t>Storage and shelf life</w:t>
            </w:r>
          </w:p>
        </w:tc>
        <w:tc>
          <w:tcPr>
            <w:tcW w:w="12892" w:type="dxa"/>
            <w:gridSpan w:val="2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</w:tbl>
    <w:p w:rsidR="00A63720" w:rsidRDefault="00A63720"/>
    <w:p w:rsidR="009E63A8" w:rsidRDefault="009E63A8"/>
    <w:p w:rsidR="007610E5" w:rsidRDefault="007610E5"/>
    <w:p w:rsidR="00CD7053" w:rsidRDefault="00CD7053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0"/>
    <w:rsid w:val="0000686E"/>
    <w:rsid w:val="00125A8F"/>
    <w:rsid w:val="00242820"/>
    <w:rsid w:val="002C6E6A"/>
    <w:rsid w:val="003B5863"/>
    <w:rsid w:val="00407CC8"/>
    <w:rsid w:val="0041465E"/>
    <w:rsid w:val="0054537F"/>
    <w:rsid w:val="0068514D"/>
    <w:rsid w:val="007610E5"/>
    <w:rsid w:val="008939F5"/>
    <w:rsid w:val="008A30AA"/>
    <w:rsid w:val="00906697"/>
    <w:rsid w:val="009203D4"/>
    <w:rsid w:val="00923475"/>
    <w:rsid w:val="009E63A8"/>
    <w:rsid w:val="00A63720"/>
    <w:rsid w:val="00A77F52"/>
    <w:rsid w:val="00A814D3"/>
    <w:rsid w:val="00AB7EA2"/>
    <w:rsid w:val="00BC09DE"/>
    <w:rsid w:val="00BE43C2"/>
    <w:rsid w:val="00CD7053"/>
    <w:rsid w:val="00CD7E05"/>
    <w:rsid w:val="00D627CF"/>
    <w:rsid w:val="00DA0F2C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6778"/>
  <w15:docId w15:val="{C49A95A2-68E8-4326-8CA3-E785CAE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12</cp:revision>
  <dcterms:created xsi:type="dcterms:W3CDTF">2016-04-04T15:19:00Z</dcterms:created>
  <dcterms:modified xsi:type="dcterms:W3CDTF">2018-08-31T09:38:00Z</dcterms:modified>
</cp:coreProperties>
</file>